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7" w:rsidRPr="002D4231" w:rsidRDefault="002D4231" w:rsidP="00F6186A">
      <w:pPr>
        <w:jc w:val="center"/>
        <w:rPr>
          <w:rFonts w:ascii="Cambria" w:hAnsi="Cambria"/>
          <w:b/>
          <w:bCs/>
          <w:iCs/>
          <w:color w:val="244061"/>
          <w:kern w:val="28"/>
          <w:sz w:val="32"/>
          <w:szCs w:val="32"/>
        </w:rPr>
      </w:pPr>
      <w:r w:rsidRPr="002D4231">
        <w:rPr>
          <w:rFonts w:ascii="Cambria" w:hAnsi="Cambria"/>
          <w:b/>
          <w:bCs/>
          <w:iCs/>
          <w:color w:val="244061"/>
          <w:kern w:val="28"/>
          <w:sz w:val="32"/>
          <w:szCs w:val="32"/>
        </w:rPr>
        <w:t>PERFIL DE CARGO</w:t>
      </w:r>
    </w:p>
    <w:p w:rsidR="000C74D7" w:rsidRPr="00AA276B" w:rsidRDefault="000C74D7" w:rsidP="000C74D7">
      <w:pPr>
        <w:rPr>
          <w:rFonts w:ascii="Calibri" w:hAnsi="Calibri" w:cs="Calibri"/>
          <w:b/>
          <w:bCs/>
        </w:rPr>
      </w:pPr>
    </w:p>
    <w:p w:rsidR="000C74D7" w:rsidRPr="00DD6391" w:rsidRDefault="00F16BCF" w:rsidP="000C74D7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Calibri" w:hAnsi="Calibri" w:cs="Calibri"/>
          <w:b/>
          <w:bCs/>
          <w:color w:val="17365D"/>
        </w:rPr>
      </w:pPr>
      <w:r w:rsidRPr="00DD6391">
        <w:rPr>
          <w:rFonts w:ascii="Calibri" w:hAnsi="Calibri" w:cs="Calibri"/>
          <w:b/>
          <w:bCs/>
          <w:color w:val="17365D"/>
        </w:rPr>
        <w:t>IDENTIFICACIÓN DEL CARGO</w:t>
      </w:r>
    </w:p>
    <w:p w:rsidR="008637F5" w:rsidRPr="00AA276B" w:rsidRDefault="008637F5" w:rsidP="008637F5">
      <w:pPr>
        <w:tabs>
          <w:tab w:val="num" w:pos="360"/>
        </w:tabs>
        <w:ind w:left="360"/>
        <w:rPr>
          <w:rFonts w:ascii="Calibri" w:hAnsi="Calibri" w:cs="Calibri"/>
          <w:b/>
          <w:bCs/>
        </w:rPr>
      </w:pPr>
    </w:p>
    <w:p w:rsidR="00976A27" w:rsidRPr="00431BF8" w:rsidRDefault="008A5D14" w:rsidP="000821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  <w:bCs/>
        </w:rPr>
      </w:pPr>
      <w:r w:rsidRPr="00DD6391">
        <w:rPr>
          <w:rFonts w:ascii="Calibri" w:hAnsi="Calibri" w:cs="Calibri"/>
          <w:b/>
          <w:bCs/>
          <w:color w:val="244061"/>
        </w:rPr>
        <w:t>Nombre del Cargo</w:t>
      </w:r>
      <w:r w:rsidRPr="00AA276B">
        <w:rPr>
          <w:rFonts w:ascii="Calibri" w:hAnsi="Calibri" w:cs="Calibri"/>
          <w:b/>
          <w:bCs/>
        </w:rPr>
        <w:tab/>
      </w:r>
      <w:r w:rsidR="000C74D7" w:rsidRPr="00F9248F">
        <w:rPr>
          <w:rFonts w:ascii="Calibri" w:hAnsi="Calibri" w:cs="Calibri"/>
          <w:bCs/>
        </w:rPr>
        <w:t>:</w:t>
      </w:r>
      <w:r w:rsidR="00C21FFB" w:rsidRPr="00AA276B">
        <w:rPr>
          <w:rFonts w:ascii="Calibri" w:hAnsi="Calibri" w:cs="Calibri"/>
          <w:b/>
          <w:bCs/>
        </w:rPr>
        <w:t xml:space="preserve"> </w:t>
      </w:r>
      <w:r w:rsidR="00025662">
        <w:rPr>
          <w:rFonts w:ascii="Calibri" w:hAnsi="Calibri" w:cs="Calibri"/>
          <w:bCs/>
        </w:rPr>
        <w:t>Ingeniero de Sistemas</w:t>
      </w:r>
      <w:r w:rsidR="001C5AFC">
        <w:rPr>
          <w:rFonts w:ascii="Calibri" w:hAnsi="Calibri" w:cs="Calibri"/>
          <w:bCs/>
        </w:rPr>
        <w:tab/>
      </w:r>
      <w:r w:rsidR="001C5AFC">
        <w:rPr>
          <w:rFonts w:ascii="Calibri" w:hAnsi="Calibri" w:cs="Calibri"/>
          <w:bCs/>
        </w:rPr>
        <w:tab/>
      </w:r>
    </w:p>
    <w:p w:rsidR="006D2140" w:rsidRPr="00025662" w:rsidRDefault="000C74D7" w:rsidP="00944F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bCs/>
          <w:lang w:val="es-CL"/>
        </w:rPr>
      </w:pPr>
      <w:r w:rsidRPr="00DD6391">
        <w:rPr>
          <w:rFonts w:ascii="Calibri" w:hAnsi="Calibri" w:cs="Calibri"/>
          <w:b/>
          <w:bCs/>
          <w:color w:val="244061"/>
        </w:rPr>
        <w:t>Unidad</w:t>
      </w:r>
      <w:r w:rsidRPr="00AA276B">
        <w:rPr>
          <w:rFonts w:ascii="Calibri" w:hAnsi="Calibri" w:cs="Calibri"/>
          <w:b/>
          <w:bCs/>
        </w:rPr>
        <w:tab/>
      </w:r>
      <w:r w:rsidRPr="00AA276B">
        <w:rPr>
          <w:rFonts w:ascii="Calibri" w:hAnsi="Calibri" w:cs="Calibri"/>
          <w:b/>
          <w:bCs/>
        </w:rPr>
        <w:tab/>
      </w:r>
      <w:r w:rsidRPr="00F9248F">
        <w:rPr>
          <w:rFonts w:ascii="Calibri" w:hAnsi="Calibri" w:cs="Calibri"/>
          <w:bCs/>
        </w:rPr>
        <w:t>:</w:t>
      </w:r>
      <w:r w:rsidR="00944F4C">
        <w:rPr>
          <w:rFonts w:ascii="Calibri" w:hAnsi="Calibri" w:cs="Calibri"/>
          <w:bCs/>
        </w:rPr>
        <w:t xml:space="preserve"> </w:t>
      </w:r>
      <w:r w:rsidR="00E60898" w:rsidRPr="00E60898">
        <w:rPr>
          <w:rFonts w:ascii="Calibri" w:hAnsi="Calibri" w:cs="Calibri"/>
          <w:bCs/>
        </w:rPr>
        <w:t>S</w:t>
      </w:r>
      <w:r w:rsidR="00025662" w:rsidRPr="00025662">
        <w:rPr>
          <w:rFonts w:ascii="Calibri" w:hAnsi="Calibri" w:cs="Calibri"/>
          <w:bCs/>
        </w:rPr>
        <w:t>ubdi</w:t>
      </w:r>
      <w:r w:rsidR="00025662">
        <w:rPr>
          <w:rFonts w:ascii="Calibri" w:hAnsi="Calibri" w:cs="Calibri"/>
          <w:bCs/>
        </w:rPr>
        <w:t>rección de Sistemas Inform</w:t>
      </w:r>
      <w:r w:rsidR="00677B14">
        <w:rPr>
          <w:rFonts w:ascii="Calibri" w:hAnsi="Calibri" w:cs="Calibri"/>
          <w:bCs/>
        </w:rPr>
        <w:t xml:space="preserve">áticos </w:t>
      </w:r>
      <w:r w:rsidR="00E60898">
        <w:rPr>
          <w:rFonts w:ascii="Calibri" w:hAnsi="Calibri" w:cs="Calibri"/>
          <w:bCs/>
        </w:rPr>
        <w:t xml:space="preserve">perteneciente a la Dirección de </w:t>
      </w:r>
      <w:r w:rsidR="00944F4C">
        <w:rPr>
          <w:rFonts w:ascii="Calibri" w:hAnsi="Calibri" w:cs="Calibri"/>
          <w:bCs/>
        </w:rPr>
        <w:t xml:space="preserve">                                    </w:t>
      </w:r>
      <w:r w:rsidR="00E60898">
        <w:rPr>
          <w:rFonts w:ascii="Calibri" w:hAnsi="Calibri" w:cs="Calibri"/>
          <w:bCs/>
        </w:rPr>
        <w:t>Informática</w:t>
      </w:r>
    </w:p>
    <w:p w:rsidR="00EE75B6" w:rsidRPr="00716168" w:rsidRDefault="00EE75B6" w:rsidP="000821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00"/>
        </w:tabs>
        <w:jc w:val="both"/>
        <w:rPr>
          <w:rFonts w:ascii="Calibri" w:hAnsi="Calibri" w:cs="Calibri"/>
          <w:bCs/>
        </w:rPr>
      </w:pPr>
      <w:r w:rsidRPr="00DD6391">
        <w:rPr>
          <w:rFonts w:ascii="Calibri" w:hAnsi="Calibri" w:cs="Calibri"/>
          <w:b/>
          <w:bCs/>
          <w:color w:val="244061"/>
        </w:rPr>
        <w:t>Familia de cargos</w:t>
      </w:r>
      <w:r w:rsidR="00944F4C">
        <w:rPr>
          <w:rFonts w:ascii="Calibri" w:hAnsi="Calibri" w:cs="Calibri"/>
          <w:bCs/>
        </w:rPr>
        <w:t xml:space="preserve">      </w:t>
      </w:r>
      <w:r w:rsidRPr="00AA276B">
        <w:rPr>
          <w:rFonts w:ascii="Calibri" w:hAnsi="Calibri" w:cs="Calibri"/>
          <w:bCs/>
        </w:rPr>
        <w:t>:</w:t>
      </w:r>
      <w:r w:rsidR="001C5AFC">
        <w:rPr>
          <w:rFonts w:ascii="Calibri" w:hAnsi="Calibri" w:cs="Calibri"/>
          <w:bCs/>
        </w:rPr>
        <w:t xml:space="preserve"> </w:t>
      </w:r>
      <w:r w:rsidR="00025662">
        <w:rPr>
          <w:rFonts w:ascii="Calibri" w:hAnsi="Calibri" w:cs="Calibri"/>
          <w:bCs/>
        </w:rPr>
        <w:t>Profesional</w:t>
      </w:r>
      <w:r w:rsidR="00C74854">
        <w:rPr>
          <w:rFonts w:ascii="Calibri" w:hAnsi="Calibri" w:cs="Calibri"/>
          <w:bCs/>
        </w:rPr>
        <w:t xml:space="preserve">   </w:t>
      </w:r>
    </w:p>
    <w:p w:rsidR="00CD1F84" w:rsidRPr="00AA276B" w:rsidRDefault="00CD1F84" w:rsidP="000C74D7">
      <w:pPr>
        <w:tabs>
          <w:tab w:val="num" w:pos="360"/>
        </w:tabs>
        <w:rPr>
          <w:rFonts w:ascii="Calibri" w:hAnsi="Calibri" w:cs="Calibri"/>
          <w:b/>
          <w:bCs/>
        </w:rPr>
      </w:pPr>
    </w:p>
    <w:p w:rsidR="002D4231" w:rsidRPr="00DD6391" w:rsidRDefault="00F16BCF" w:rsidP="002D4231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Calibri" w:hAnsi="Calibri" w:cs="Calibri"/>
          <w:b/>
          <w:color w:val="17365D"/>
        </w:rPr>
      </w:pPr>
      <w:r w:rsidRPr="00DD6391">
        <w:rPr>
          <w:rFonts w:ascii="Calibri" w:hAnsi="Calibri" w:cs="Calibri"/>
          <w:b/>
          <w:color w:val="17365D"/>
        </w:rPr>
        <w:t>OBJETIVO DEL CARGO</w:t>
      </w:r>
    </w:p>
    <w:p w:rsidR="002D4231" w:rsidRDefault="002D4231" w:rsidP="002D4231">
      <w:pPr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431BF8" w:rsidRPr="0011087C" w:rsidTr="00EE6507">
        <w:tc>
          <w:tcPr>
            <w:tcW w:w="9544" w:type="dxa"/>
            <w:shd w:val="clear" w:color="auto" w:fill="auto"/>
          </w:tcPr>
          <w:p w:rsidR="006D2140" w:rsidRPr="001C5AFC" w:rsidRDefault="00025662" w:rsidP="001C5AFC">
            <w:pPr>
              <w:spacing w:line="276" w:lineRule="auto"/>
              <w:jc w:val="both"/>
              <w:rPr>
                <w:lang w:val="es-AR"/>
              </w:rPr>
            </w:pPr>
            <w:r w:rsidRPr="002C4CF6">
              <w:rPr>
                <w:rFonts w:ascii="Calibri" w:hAnsi="Calibri"/>
              </w:rPr>
              <w:t>Elaborar soluciones informáticas sobre la base de elementos tecnológicos (hardware, software y de comunicación); estas soluciones pueden corresponder a planificación, análisis, diseño, construcción, operación, mantenimiento, adaptación y/o implantación de dichos elementos integrados para satisfacer las necesidades de la UC Temuco.</w:t>
            </w:r>
          </w:p>
        </w:tc>
      </w:tr>
    </w:tbl>
    <w:p w:rsidR="00431BF8" w:rsidRPr="002D4231" w:rsidRDefault="00431BF8" w:rsidP="001C5AFC">
      <w:pPr>
        <w:jc w:val="both"/>
        <w:rPr>
          <w:rFonts w:ascii="Calibri" w:hAnsi="Calibri" w:cs="Calibri"/>
          <w:b/>
        </w:rPr>
      </w:pPr>
    </w:p>
    <w:p w:rsidR="000C74D7" w:rsidRPr="00AA276B" w:rsidRDefault="000C74D7" w:rsidP="00F16BCF">
      <w:pPr>
        <w:tabs>
          <w:tab w:val="num" w:pos="720"/>
        </w:tabs>
        <w:rPr>
          <w:rFonts w:ascii="Calibri" w:hAnsi="Calibri" w:cs="Calibri"/>
          <w:b/>
          <w:bCs/>
        </w:rPr>
      </w:pPr>
    </w:p>
    <w:p w:rsidR="000C74D7" w:rsidRPr="00DD6391" w:rsidRDefault="000C74D7" w:rsidP="000C74D7">
      <w:pPr>
        <w:numPr>
          <w:ilvl w:val="2"/>
          <w:numId w:val="2"/>
        </w:numPr>
        <w:tabs>
          <w:tab w:val="num" w:pos="360"/>
        </w:tabs>
        <w:ind w:left="360" w:hanging="360"/>
        <w:rPr>
          <w:rFonts w:ascii="Calibri" w:hAnsi="Calibri" w:cs="Calibri"/>
          <w:b/>
          <w:bCs/>
          <w:color w:val="17365D"/>
        </w:rPr>
      </w:pPr>
      <w:r w:rsidRPr="00561B78">
        <w:rPr>
          <w:rFonts w:ascii="Calibri" w:hAnsi="Calibri" w:cs="Calibri"/>
          <w:b/>
          <w:bCs/>
          <w:color w:val="17365D"/>
        </w:rPr>
        <w:t>FUNCIONES</w:t>
      </w:r>
      <w:r w:rsidRPr="00DD6391">
        <w:rPr>
          <w:rFonts w:ascii="Calibri" w:hAnsi="Calibri" w:cs="Calibri"/>
          <w:b/>
          <w:bCs/>
          <w:color w:val="17365D"/>
        </w:rPr>
        <w:t xml:space="preserve"> </w:t>
      </w:r>
      <w:r w:rsidR="007E091E" w:rsidRPr="00DD6391">
        <w:rPr>
          <w:rFonts w:ascii="Calibri" w:hAnsi="Calibri" w:cs="Calibri"/>
          <w:b/>
          <w:bCs/>
          <w:color w:val="17365D"/>
        </w:rPr>
        <w:t>PRINCIPALES</w:t>
      </w:r>
    </w:p>
    <w:p w:rsidR="005C2D72" w:rsidRPr="00AA276B" w:rsidRDefault="00FD587D" w:rsidP="005C2D72">
      <w:pPr>
        <w:tabs>
          <w:tab w:val="left" w:pos="5325"/>
        </w:tabs>
        <w:rPr>
          <w:rFonts w:ascii="Calibri" w:hAnsi="Calibri" w:cs="Calibri"/>
          <w:b/>
          <w:bCs/>
        </w:rPr>
      </w:pPr>
      <w:r w:rsidRPr="00AA276B">
        <w:rPr>
          <w:rFonts w:ascii="Calibri" w:hAnsi="Calibri" w:cs="Calibri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1D0CF5" w:rsidRPr="0011087C" w:rsidTr="0011087C">
        <w:tc>
          <w:tcPr>
            <w:tcW w:w="9544" w:type="dxa"/>
            <w:shd w:val="clear" w:color="auto" w:fill="auto"/>
          </w:tcPr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1</w:t>
            </w:r>
            <w:r w:rsidRPr="0092761F">
              <w:rPr>
                <w:rFonts w:ascii="Calibri" w:hAnsi="Calibri"/>
                <w:b/>
                <w:color w:val="1F497D"/>
              </w:rPr>
              <w:t>. Programar y desarrollar sistemas informáticos.</w:t>
            </w:r>
          </w:p>
          <w:p w:rsidR="00025662" w:rsidRPr="008D634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</w:rPr>
              <w:t xml:space="preserve">- </w:t>
            </w:r>
            <w:r w:rsidRPr="008D634F">
              <w:rPr>
                <w:rFonts w:ascii="Calibri" w:hAnsi="Calibri"/>
              </w:rPr>
              <w:t>Analizar, desarrollar e implementar sistemas y aplicaciones informáticas.</w:t>
            </w:r>
          </w:p>
          <w:p w:rsidR="00025662" w:rsidRPr="008D634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- </w:t>
            </w:r>
            <w:r w:rsidRPr="008D634F">
              <w:rPr>
                <w:rFonts w:ascii="Calibri" w:hAnsi="Calibri"/>
              </w:rPr>
              <w:t>Proponer otras tecnologías para optimizar el desarrollo.</w:t>
            </w:r>
          </w:p>
          <w:p w:rsidR="00025662" w:rsidRPr="008D634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CL"/>
              </w:rPr>
              <w:t xml:space="preserve">- </w:t>
            </w:r>
            <w:r w:rsidRPr="008D634F">
              <w:rPr>
                <w:rFonts w:ascii="Calibri" w:hAnsi="Calibri"/>
              </w:rPr>
              <w:t>Diseñar el modelamiento de datos, siguiendo los estándares definidos.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Crear nuevos sistemas y perfeccionar los ya existentes.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Desarrollar programas con el fin de automatizar procesos dentro de las unidades.</w:t>
            </w:r>
          </w:p>
          <w:p w:rsidR="00025662" w:rsidRPr="00190144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Dar estabilidad a los sistemas para evitar futuros problemas y complicaciones con éstos.</w:t>
            </w:r>
          </w:p>
          <w:p w:rsidR="00025662" w:rsidRPr="0092761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2</w:t>
            </w:r>
            <w:r w:rsidRPr="0092761F">
              <w:rPr>
                <w:rFonts w:ascii="Calibri" w:hAnsi="Calibri"/>
                <w:b/>
                <w:color w:val="1F497D"/>
              </w:rPr>
              <w:t>. Otorgar soporte y mantención a los sistemas informáticos existentes en la UC Temuco.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Otorgar ayuda y dar solución a los requerimientos y problemáticas diarias que se presenten en las distintas unidades.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Supervisar el funcionamiento de los procesos en curso.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Elaborar reportes acerca del funcionamiento de los diversos Sistemas informáticos.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 w:rsidRPr="001C0436">
              <w:rPr>
                <w:rFonts w:ascii="Calibri" w:hAnsi="Calibri"/>
              </w:rPr>
              <w:t>-</w:t>
            </w:r>
            <w:r w:rsidRPr="001C0436">
              <w:rPr>
                <w:rFonts w:ascii="Calibri" w:hAnsi="Calibri"/>
                <w:lang w:val="es-CL"/>
              </w:rPr>
              <w:t/>
            </w:r>
            <w:r w:rsidRPr="001C0436">
              <w:rPr>
                <w:rFonts w:ascii="Calibri" w:hAnsi="Calibri"/>
              </w:rPr>
              <w:t xml:space="preserve"> Mantener los sistemas existentes, ya sea adaptándolos, perf</w:t>
            </w:r>
            <w:r>
              <w:rPr>
                <w:rFonts w:ascii="Calibri" w:hAnsi="Calibri"/>
              </w:rPr>
              <w:t>eccionándolos o corrigiéndolos.</w:t>
            </w:r>
          </w:p>
          <w:p w:rsidR="00025662" w:rsidRPr="001C0436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</w:rPr>
              <w:t xml:space="preserve">- </w:t>
            </w:r>
            <w:r w:rsidRPr="001C0436">
              <w:rPr>
                <w:rFonts w:ascii="Calibri" w:hAnsi="Calibri"/>
              </w:rPr>
              <w:t>Dar soporte a los usuarios de los sistemas implementados.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CL"/>
              </w:rPr>
              <w:t xml:space="preserve">- </w:t>
            </w:r>
            <w:r w:rsidRPr="001C0436">
              <w:rPr>
                <w:rFonts w:ascii="Calibri" w:hAnsi="Calibri"/>
              </w:rPr>
              <w:t xml:space="preserve">Apoyar </w:t>
            </w:r>
            <w:r>
              <w:rPr>
                <w:rFonts w:ascii="Calibri" w:hAnsi="Calibri"/>
              </w:rPr>
              <w:t>en el desarrollo de capacitaciones</w:t>
            </w:r>
            <w:r w:rsidRPr="001C0436">
              <w:rPr>
                <w:rFonts w:ascii="Calibri" w:hAnsi="Calibri"/>
              </w:rPr>
              <w:t xml:space="preserve"> a los usuarios de los sistemas que salen a producción.</w:t>
            </w:r>
          </w:p>
          <w:p w:rsidR="00025662" w:rsidRPr="0092761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b/>
                <w:color w:val="1F497D"/>
              </w:rPr>
            </w:pPr>
            <w:r w:rsidRPr="0092761F">
              <w:rPr>
                <w:rFonts w:ascii="Calibri" w:hAnsi="Calibri"/>
                <w:b/>
                <w:color w:val="1F497D"/>
              </w:rPr>
              <w:lastRenderedPageBreak/>
              <w:t>3.  Generar reportes e informes a las distintas unidades dentro de la UC Temuco.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Elaborar informes para cualquier unidad dentro de la Universidad que lo requiera, tanto en el área financiera como académica.</w:t>
            </w:r>
          </w:p>
          <w:p w:rsidR="00025662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4</w:t>
            </w:r>
            <w:r w:rsidRPr="0092761F">
              <w:rPr>
                <w:rFonts w:ascii="Calibri" w:hAnsi="Calibri"/>
                <w:b/>
                <w:color w:val="1F497D"/>
              </w:rPr>
              <w:t>. Otras funciones.</w:t>
            </w:r>
          </w:p>
          <w:p w:rsidR="00025662" w:rsidRPr="008D634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</w:rPr>
              <w:t xml:space="preserve">- </w:t>
            </w:r>
            <w:r w:rsidRPr="008D634F">
              <w:rPr>
                <w:rFonts w:ascii="Calibri" w:hAnsi="Calibri"/>
              </w:rPr>
              <w:t>Generar informes específicos o reportes en caso de requerirse.</w:t>
            </w:r>
          </w:p>
          <w:p w:rsidR="00025662" w:rsidRPr="008D634F" w:rsidRDefault="00025662" w:rsidP="0002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CL"/>
              </w:rPr>
              <w:t xml:space="preserve">- </w:t>
            </w:r>
            <w:r w:rsidRPr="008D634F">
              <w:rPr>
                <w:rFonts w:ascii="Calibri" w:hAnsi="Calibri"/>
              </w:rPr>
              <w:t xml:space="preserve">Presentar al </w:t>
            </w:r>
            <w:r w:rsidR="00677B14">
              <w:rPr>
                <w:rFonts w:ascii="Calibri" w:hAnsi="Calibri"/>
              </w:rPr>
              <w:t>Subdirector y/o c</w:t>
            </w:r>
            <w:r w:rsidRPr="008D634F">
              <w:rPr>
                <w:rFonts w:ascii="Calibri" w:hAnsi="Calibri"/>
              </w:rPr>
              <w:t>oordinador de área los avances en el desarrollo de sistemas informáticos</w:t>
            </w:r>
            <w:r>
              <w:rPr>
                <w:rFonts w:ascii="Calibri" w:hAnsi="Calibri"/>
              </w:rPr>
              <w:t>.</w:t>
            </w:r>
          </w:p>
          <w:p w:rsidR="00CA7762" w:rsidRPr="001C5AFC" w:rsidRDefault="00025662" w:rsidP="00677B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lang w:val="es-AR"/>
              </w:rPr>
            </w:pPr>
            <w:r>
              <w:rPr>
                <w:rFonts w:ascii="Calibri" w:hAnsi="Calibri"/>
              </w:rPr>
              <w:t xml:space="preserve">- Otorgar apoyo en los diversos requerimientos de la Dirección </w:t>
            </w:r>
            <w:r w:rsidR="00677B14">
              <w:rPr>
                <w:rFonts w:ascii="Calibri" w:hAnsi="Calibri"/>
              </w:rPr>
              <w:t xml:space="preserve">de Informática y la Subdirección y </w:t>
            </w:r>
            <w:r>
              <w:rPr>
                <w:rFonts w:ascii="Calibri" w:hAnsi="Calibri"/>
              </w:rPr>
              <w:t xml:space="preserve">los que solicite la Institución. </w:t>
            </w:r>
            <w:r w:rsidR="00CA7762" w:rsidRPr="001C5AFC">
              <w:rPr>
                <w:lang w:val="es-AR"/>
              </w:rPr>
              <w:t xml:space="preserve"> </w:t>
            </w:r>
          </w:p>
        </w:tc>
      </w:tr>
    </w:tbl>
    <w:p w:rsidR="00C45450" w:rsidRDefault="00C45450" w:rsidP="00C45450">
      <w:pPr>
        <w:tabs>
          <w:tab w:val="left" w:pos="5325"/>
        </w:tabs>
        <w:rPr>
          <w:rFonts w:ascii="Calibri" w:hAnsi="Calibri" w:cs="Calibri"/>
          <w:b/>
          <w:bCs/>
          <w:lang w:val="es-AR"/>
        </w:rPr>
      </w:pPr>
    </w:p>
    <w:p w:rsidR="001C5AFC" w:rsidRPr="001C5AFC" w:rsidRDefault="001C5AFC" w:rsidP="001C5AFC">
      <w:pPr>
        <w:numPr>
          <w:ilvl w:val="2"/>
          <w:numId w:val="2"/>
        </w:numPr>
        <w:tabs>
          <w:tab w:val="num" w:pos="360"/>
        </w:tabs>
        <w:rPr>
          <w:rFonts w:ascii="Calibri" w:hAnsi="Calibri" w:cs="Calibri"/>
          <w:b/>
          <w:bCs/>
          <w:color w:val="1F497D" w:themeColor="text2"/>
        </w:rPr>
      </w:pPr>
      <w:r w:rsidRPr="001C5AFC">
        <w:rPr>
          <w:rFonts w:ascii="Calibri" w:hAnsi="Calibri" w:cs="Calibri"/>
          <w:b/>
          <w:bCs/>
          <w:color w:val="1F497D" w:themeColor="text2"/>
        </w:rPr>
        <w:t>REQUISITOS DEL CARGO.</w:t>
      </w:r>
    </w:p>
    <w:p w:rsidR="001C5AFC" w:rsidRPr="001C5AFC" w:rsidRDefault="001C5AFC" w:rsidP="001C5AFC">
      <w:pPr>
        <w:tabs>
          <w:tab w:val="num" w:pos="720"/>
        </w:tabs>
        <w:rPr>
          <w:rFonts w:ascii="Calibri" w:hAnsi="Calibri" w:cs="Calibri"/>
          <w:b/>
          <w:bCs/>
          <w:color w:val="1F497D" w:themeColor="text2"/>
        </w:rPr>
      </w:pPr>
    </w:p>
    <w:tbl>
      <w:tblPr>
        <w:tblpPr w:leftFromText="141" w:rightFromText="141" w:vertAnchor="text" w:horzAnchor="margin" w:tblpX="288" w:tblpY="27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5520"/>
      </w:tblGrid>
      <w:tr w:rsidR="001C5AFC" w:rsidRPr="00647AF6" w:rsidTr="00A721EA">
        <w:trPr>
          <w:trHeight w:val="276"/>
        </w:trPr>
        <w:tc>
          <w:tcPr>
            <w:tcW w:w="3300" w:type="dxa"/>
          </w:tcPr>
          <w:p w:rsidR="001C5AFC" w:rsidRPr="001C5AFC" w:rsidRDefault="001C5AFC" w:rsidP="00A721EA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  <w:r w:rsidRPr="001C5AFC">
              <w:rPr>
                <w:rFonts w:ascii="Calibri" w:hAnsi="Calibri" w:cs="Calibri"/>
                <w:b/>
                <w:bCs/>
                <w:color w:val="1F497D" w:themeColor="text2"/>
              </w:rPr>
              <w:t>Instrucción  Formal</w:t>
            </w:r>
          </w:p>
        </w:tc>
        <w:tc>
          <w:tcPr>
            <w:tcW w:w="5520" w:type="dxa"/>
          </w:tcPr>
          <w:p w:rsidR="001C5AFC" w:rsidRPr="00647AF6" w:rsidRDefault="00025662" w:rsidP="009D5CC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Título de Ingeniero Informático o equivalente</w:t>
            </w:r>
          </w:p>
        </w:tc>
      </w:tr>
      <w:tr w:rsidR="001C5AFC" w:rsidRPr="00647AF6" w:rsidTr="00A721EA">
        <w:trPr>
          <w:trHeight w:val="125"/>
        </w:trPr>
        <w:tc>
          <w:tcPr>
            <w:tcW w:w="3300" w:type="dxa"/>
          </w:tcPr>
          <w:p w:rsidR="001C5AFC" w:rsidRPr="001C5AFC" w:rsidRDefault="001C5AFC" w:rsidP="00A721EA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  <w:r w:rsidRPr="001C5AFC">
              <w:rPr>
                <w:rFonts w:ascii="Calibri" w:hAnsi="Calibri" w:cs="Calibri"/>
                <w:b/>
                <w:bCs/>
                <w:color w:val="1F497D" w:themeColor="text2"/>
              </w:rPr>
              <w:t>Experiencia Requerida</w:t>
            </w:r>
          </w:p>
        </w:tc>
        <w:tc>
          <w:tcPr>
            <w:tcW w:w="5520" w:type="dxa"/>
          </w:tcPr>
          <w:p w:rsidR="001C5AFC" w:rsidRPr="00647AF6" w:rsidRDefault="00513BBE" w:rsidP="00513B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025662">
              <w:rPr>
                <w:rFonts w:ascii="Calibri" w:hAnsi="Calibri" w:cs="Calibri"/>
              </w:rPr>
              <w:t>esarrollo de software</w:t>
            </w:r>
            <w:r>
              <w:rPr>
                <w:rFonts w:ascii="Calibri" w:hAnsi="Calibri" w:cs="Calibri"/>
              </w:rPr>
              <w:t xml:space="preserve"> con uso de Base de Datos</w:t>
            </w:r>
            <w:r w:rsidR="00025662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Experiencia en desarrollo </w:t>
            </w:r>
            <w:r w:rsidR="00025662">
              <w:rPr>
                <w:rFonts w:ascii="Calibri" w:hAnsi="Calibri" w:cs="Calibri"/>
              </w:rPr>
              <w:t>web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C5AFC" w:rsidRPr="00647AF6" w:rsidTr="00025662">
        <w:trPr>
          <w:trHeight w:val="2051"/>
        </w:trPr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AFC" w:rsidRPr="001C5AFC" w:rsidRDefault="001C5AFC" w:rsidP="00A721EA">
            <w:pPr>
              <w:pStyle w:val="Ttulo"/>
              <w:jc w:val="left"/>
              <w:rPr>
                <w:rFonts w:ascii="Calibri" w:hAnsi="Calibri" w:cs="Calibri"/>
                <w:bCs w:val="0"/>
                <w:color w:val="1F497D" w:themeColor="text2"/>
                <w:kern w:val="0"/>
                <w:sz w:val="24"/>
                <w:szCs w:val="24"/>
              </w:rPr>
            </w:pPr>
            <w:r w:rsidRPr="001C5AFC">
              <w:rPr>
                <w:rFonts w:ascii="Calibri" w:hAnsi="Calibri" w:cs="Calibri"/>
                <w:bCs w:val="0"/>
                <w:color w:val="1F497D" w:themeColor="text2"/>
                <w:kern w:val="0"/>
                <w:sz w:val="24"/>
                <w:szCs w:val="24"/>
              </w:rPr>
              <w:t>Conocimientos</w:t>
            </w:r>
          </w:p>
          <w:p w:rsidR="001C5AFC" w:rsidRPr="001C5AFC" w:rsidRDefault="001C5AFC" w:rsidP="00A721EA">
            <w:pPr>
              <w:pStyle w:val="Ttulo"/>
              <w:jc w:val="left"/>
              <w:rPr>
                <w:rFonts w:ascii="Calibri" w:hAnsi="Calibri" w:cs="Calibri"/>
                <w:bCs w:val="0"/>
                <w:color w:val="1F497D" w:themeColor="text2"/>
                <w:kern w:val="0"/>
                <w:sz w:val="24"/>
                <w:szCs w:val="24"/>
              </w:rPr>
            </w:pPr>
          </w:p>
          <w:p w:rsidR="001C5AFC" w:rsidRPr="001C5AFC" w:rsidRDefault="001C5AFC" w:rsidP="00A721EA">
            <w:pPr>
              <w:rPr>
                <w:rFonts w:ascii="Calibri" w:hAnsi="Calibri" w:cs="Calibri"/>
                <w:color w:val="1F497D" w:themeColor="text2"/>
              </w:rPr>
            </w:pPr>
          </w:p>
        </w:tc>
        <w:tc>
          <w:tcPr>
            <w:tcW w:w="5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957" w:rsidRDefault="00393A99" w:rsidP="00B12C7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lenguajes de programación PHP, </w:t>
            </w:r>
            <w:proofErr w:type="spellStart"/>
            <w:r>
              <w:rPr>
                <w:rFonts w:ascii="Calibri" w:hAnsi="Calibri" w:cs="Calibri"/>
              </w:rPr>
              <w:t>Javascript</w:t>
            </w:r>
            <w:proofErr w:type="spellEnd"/>
            <w:r>
              <w:rPr>
                <w:rFonts w:ascii="Calibri" w:hAnsi="Calibri" w:cs="Calibri"/>
              </w:rPr>
              <w:t xml:space="preserve">, EXTJS, AJAX, TSQL,  Base de Datos </w:t>
            </w:r>
            <w:proofErr w:type="spellStart"/>
            <w:r>
              <w:rPr>
                <w:rFonts w:ascii="Calibri" w:hAnsi="Calibri" w:cs="Calibri"/>
              </w:rPr>
              <w:t>Sql</w:t>
            </w:r>
            <w:proofErr w:type="spellEnd"/>
            <w:r>
              <w:rPr>
                <w:rFonts w:ascii="Calibri" w:hAnsi="Calibri" w:cs="Calibri"/>
              </w:rPr>
              <w:t xml:space="preserve"> Server.</w:t>
            </w:r>
          </w:p>
          <w:p w:rsidR="001C5AFC" w:rsidRPr="00013957" w:rsidRDefault="00013957" w:rsidP="00013957">
            <w:pPr>
              <w:tabs>
                <w:tab w:val="left" w:pos="21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bookmarkStart w:id="0" w:name="_GoBack"/>
            <w:bookmarkEnd w:id="0"/>
          </w:p>
        </w:tc>
      </w:tr>
      <w:tr w:rsidR="001C5AFC" w:rsidRPr="00647AF6" w:rsidTr="00A721EA">
        <w:trPr>
          <w:trHeight w:val="1180"/>
        </w:trPr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AFC" w:rsidRPr="001C5AFC" w:rsidRDefault="001C5AFC" w:rsidP="00A721EA">
            <w:pPr>
              <w:pStyle w:val="Ttulo"/>
              <w:jc w:val="left"/>
              <w:rPr>
                <w:rFonts w:ascii="Calibri" w:hAnsi="Calibri" w:cs="Calibri"/>
                <w:bCs w:val="0"/>
                <w:color w:val="1F497D" w:themeColor="text2"/>
                <w:kern w:val="0"/>
                <w:sz w:val="24"/>
                <w:szCs w:val="24"/>
              </w:rPr>
            </w:pPr>
            <w:r w:rsidRPr="001C5AFC">
              <w:rPr>
                <w:rFonts w:ascii="Calibri" w:hAnsi="Calibri" w:cs="Calibri"/>
                <w:bCs w:val="0"/>
                <w:color w:val="1F497D" w:themeColor="text2"/>
                <w:kern w:val="0"/>
                <w:sz w:val="24"/>
                <w:szCs w:val="24"/>
              </w:rPr>
              <w:t>Competencias</w:t>
            </w:r>
          </w:p>
        </w:tc>
        <w:tc>
          <w:tcPr>
            <w:tcW w:w="5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AFC" w:rsidRDefault="00393A99" w:rsidP="002D3FA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Trabajo en equipo, proactivo(a), responsable, capacidad de adaptación al puesto de trabajo, trabajo bajo presión, confiable, buena relación interpersonal, alto nivel de compromiso, mantener la confiabilidad de la información tanto </w:t>
            </w:r>
            <w:r w:rsidR="00322D42">
              <w:rPr>
                <w:rFonts w:ascii="Calibri" w:hAnsi="Calibri" w:cs="Calibri"/>
              </w:rPr>
              <w:t>de la Direcci</w:t>
            </w:r>
            <w:r w:rsidR="002D3FA1">
              <w:rPr>
                <w:rFonts w:ascii="Calibri" w:hAnsi="Calibri" w:cs="Calibri"/>
              </w:rPr>
              <w:t xml:space="preserve">ón, Subdirección y </w:t>
            </w:r>
            <w:r>
              <w:rPr>
                <w:rFonts w:ascii="Calibri" w:hAnsi="Calibri" w:cs="Calibri"/>
              </w:rPr>
              <w:t>de la Institución.</w:t>
            </w:r>
          </w:p>
        </w:tc>
      </w:tr>
    </w:tbl>
    <w:p w:rsidR="001C5AFC" w:rsidRDefault="001C5AFC" w:rsidP="001C5AFC">
      <w:pPr>
        <w:rPr>
          <w:rFonts w:ascii="Calibri" w:hAnsi="Calibri" w:cs="Calibri"/>
        </w:rPr>
      </w:pPr>
    </w:p>
    <w:p w:rsidR="001C5AFC" w:rsidRPr="001C5AFC" w:rsidRDefault="001C5AFC" w:rsidP="00C45450">
      <w:pPr>
        <w:tabs>
          <w:tab w:val="left" w:pos="5325"/>
        </w:tabs>
        <w:rPr>
          <w:rFonts w:ascii="Calibri" w:hAnsi="Calibri" w:cs="Calibri"/>
          <w:b/>
          <w:bCs/>
        </w:rPr>
      </w:pPr>
    </w:p>
    <w:sectPr w:rsidR="001C5AFC" w:rsidRPr="001C5AFC" w:rsidSect="00DF1077">
      <w:headerReference w:type="default" r:id="rId9"/>
      <w:footerReference w:type="default" r:id="rId10"/>
      <w:pgSz w:w="12240" w:h="15840" w:code="1"/>
      <w:pgMar w:top="123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DF" w:rsidRDefault="000411DF" w:rsidP="008637F5">
      <w:r>
        <w:separator/>
      </w:r>
    </w:p>
  </w:endnote>
  <w:endnote w:type="continuationSeparator" w:id="0">
    <w:p w:rsidR="000411DF" w:rsidRDefault="000411DF" w:rsidP="008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7E" w:rsidRDefault="00A7118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13957">
      <w:rPr>
        <w:noProof/>
      </w:rPr>
      <w:t>2</w:t>
    </w:r>
    <w:r>
      <w:rPr>
        <w:noProof/>
      </w:rPr>
      <w:fldChar w:fldCharType="end"/>
    </w:r>
  </w:p>
  <w:p w:rsidR="00AD517E" w:rsidRDefault="00AD51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DF" w:rsidRDefault="000411DF" w:rsidP="008637F5">
      <w:r>
        <w:separator/>
      </w:r>
    </w:p>
  </w:footnote>
  <w:footnote w:type="continuationSeparator" w:id="0">
    <w:p w:rsidR="000411DF" w:rsidRDefault="000411DF" w:rsidP="0086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F5" w:rsidRPr="008637F5" w:rsidRDefault="00F9248F" w:rsidP="00113579">
    <w:pPr>
      <w:pStyle w:val="Encabezado"/>
      <w:ind w:left="-142"/>
      <w:jc w:val="center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4651375</wp:posOffset>
          </wp:positionH>
          <wp:positionV relativeFrom="paragraph">
            <wp:posOffset>-74295</wp:posOffset>
          </wp:positionV>
          <wp:extent cx="1168400" cy="348615"/>
          <wp:effectExtent l="0" t="0" r="0" b="0"/>
          <wp:wrapNone/>
          <wp:docPr id="2" name="Imagen 2" descr="Marca UC Temuco 2013_BAJA RESOLUCION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C Temuco 2013_BAJA RESOLUCION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266700</wp:posOffset>
          </wp:positionV>
          <wp:extent cx="6170295" cy="357505"/>
          <wp:effectExtent l="0" t="0" r="190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0"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0EF"/>
    <w:multiLevelType w:val="hybridMultilevel"/>
    <w:tmpl w:val="FD4AB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CDC6">
      <w:start w:val="3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511DB"/>
    <w:multiLevelType w:val="hybridMultilevel"/>
    <w:tmpl w:val="9F982D3C"/>
    <w:lvl w:ilvl="0" w:tplc="92DA45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501DD"/>
    <w:multiLevelType w:val="hybridMultilevel"/>
    <w:tmpl w:val="BE149698"/>
    <w:lvl w:ilvl="0" w:tplc="FCE8E0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13DD"/>
    <w:multiLevelType w:val="hybridMultilevel"/>
    <w:tmpl w:val="227AFAE2"/>
    <w:lvl w:ilvl="0" w:tplc="9B50D1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6742B"/>
    <w:multiLevelType w:val="hybridMultilevel"/>
    <w:tmpl w:val="0CF8DFD4"/>
    <w:lvl w:ilvl="0" w:tplc="B188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7807"/>
    <w:multiLevelType w:val="hybridMultilevel"/>
    <w:tmpl w:val="583A1024"/>
    <w:lvl w:ilvl="0" w:tplc="7C0C3F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7"/>
    <w:rsid w:val="00010724"/>
    <w:rsid w:val="00013957"/>
    <w:rsid w:val="00025662"/>
    <w:rsid w:val="0003111A"/>
    <w:rsid w:val="00036088"/>
    <w:rsid w:val="000411DF"/>
    <w:rsid w:val="0004606C"/>
    <w:rsid w:val="00046FDF"/>
    <w:rsid w:val="0005232C"/>
    <w:rsid w:val="00052B4C"/>
    <w:rsid w:val="00053431"/>
    <w:rsid w:val="00065805"/>
    <w:rsid w:val="000729BB"/>
    <w:rsid w:val="00082132"/>
    <w:rsid w:val="000A7548"/>
    <w:rsid w:val="000B7699"/>
    <w:rsid w:val="000C13AB"/>
    <w:rsid w:val="000C183C"/>
    <w:rsid w:val="000C74D7"/>
    <w:rsid w:val="000D23C4"/>
    <w:rsid w:val="000D78B8"/>
    <w:rsid w:val="000E33AE"/>
    <w:rsid w:val="0011087C"/>
    <w:rsid w:val="00113579"/>
    <w:rsid w:val="0011554F"/>
    <w:rsid w:val="00117AD9"/>
    <w:rsid w:val="001329D0"/>
    <w:rsid w:val="00134E82"/>
    <w:rsid w:val="00136604"/>
    <w:rsid w:val="00136D7C"/>
    <w:rsid w:val="00137C80"/>
    <w:rsid w:val="001514FA"/>
    <w:rsid w:val="00172CDA"/>
    <w:rsid w:val="001B05F6"/>
    <w:rsid w:val="001B2964"/>
    <w:rsid w:val="001B3E0C"/>
    <w:rsid w:val="001C5AFC"/>
    <w:rsid w:val="001C5BE5"/>
    <w:rsid w:val="001D0CF5"/>
    <w:rsid w:val="001D690F"/>
    <w:rsid w:val="001F286A"/>
    <w:rsid w:val="001F64C6"/>
    <w:rsid w:val="001F6615"/>
    <w:rsid w:val="00226977"/>
    <w:rsid w:val="00265BCA"/>
    <w:rsid w:val="00265C3C"/>
    <w:rsid w:val="00281927"/>
    <w:rsid w:val="002844B5"/>
    <w:rsid w:val="002851B3"/>
    <w:rsid w:val="0028773C"/>
    <w:rsid w:val="0029239E"/>
    <w:rsid w:val="002A3FE1"/>
    <w:rsid w:val="002A4932"/>
    <w:rsid w:val="002B11C0"/>
    <w:rsid w:val="002B59E4"/>
    <w:rsid w:val="002B7A9A"/>
    <w:rsid w:val="002C2CCC"/>
    <w:rsid w:val="002D3FA1"/>
    <w:rsid w:val="002D4231"/>
    <w:rsid w:val="002D4315"/>
    <w:rsid w:val="002E70C4"/>
    <w:rsid w:val="0032057D"/>
    <w:rsid w:val="00321FDA"/>
    <w:rsid w:val="0032287C"/>
    <w:rsid w:val="00322D42"/>
    <w:rsid w:val="003247E9"/>
    <w:rsid w:val="00324A63"/>
    <w:rsid w:val="00337A18"/>
    <w:rsid w:val="00340785"/>
    <w:rsid w:val="00352CA5"/>
    <w:rsid w:val="00366FF2"/>
    <w:rsid w:val="0038762A"/>
    <w:rsid w:val="0039249D"/>
    <w:rsid w:val="00393A99"/>
    <w:rsid w:val="003947ED"/>
    <w:rsid w:val="00397F8A"/>
    <w:rsid w:val="003D5150"/>
    <w:rsid w:val="004075FE"/>
    <w:rsid w:val="004119B4"/>
    <w:rsid w:val="00416762"/>
    <w:rsid w:val="00426AE6"/>
    <w:rsid w:val="00431BF8"/>
    <w:rsid w:val="00445D7E"/>
    <w:rsid w:val="004537ED"/>
    <w:rsid w:val="00472F30"/>
    <w:rsid w:val="004756E7"/>
    <w:rsid w:val="00484178"/>
    <w:rsid w:val="004C1AD8"/>
    <w:rsid w:val="004C3747"/>
    <w:rsid w:val="004C62C6"/>
    <w:rsid w:val="004D3148"/>
    <w:rsid w:val="004D7B45"/>
    <w:rsid w:val="004E7715"/>
    <w:rsid w:val="00513BBE"/>
    <w:rsid w:val="00524C92"/>
    <w:rsid w:val="00536406"/>
    <w:rsid w:val="0054613C"/>
    <w:rsid w:val="005469F4"/>
    <w:rsid w:val="005505D2"/>
    <w:rsid w:val="00554354"/>
    <w:rsid w:val="00554E0C"/>
    <w:rsid w:val="00557D29"/>
    <w:rsid w:val="00561B78"/>
    <w:rsid w:val="00563334"/>
    <w:rsid w:val="00571DBF"/>
    <w:rsid w:val="00596503"/>
    <w:rsid w:val="005A0CC3"/>
    <w:rsid w:val="005A47DE"/>
    <w:rsid w:val="005A67C2"/>
    <w:rsid w:val="005A7DF9"/>
    <w:rsid w:val="005B1078"/>
    <w:rsid w:val="005B31EF"/>
    <w:rsid w:val="005C2D72"/>
    <w:rsid w:val="005C7A63"/>
    <w:rsid w:val="005D450B"/>
    <w:rsid w:val="005F1C8F"/>
    <w:rsid w:val="00604571"/>
    <w:rsid w:val="006350E4"/>
    <w:rsid w:val="0064271E"/>
    <w:rsid w:val="00644B9E"/>
    <w:rsid w:val="006474D7"/>
    <w:rsid w:val="00647AF6"/>
    <w:rsid w:val="00650F76"/>
    <w:rsid w:val="006735F6"/>
    <w:rsid w:val="00677B14"/>
    <w:rsid w:val="00680CBE"/>
    <w:rsid w:val="00687328"/>
    <w:rsid w:val="006875FD"/>
    <w:rsid w:val="006D2140"/>
    <w:rsid w:val="006D40F5"/>
    <w:rsid w:val="006E3C39"/>
    <w:rsid w:val="006E613F"/>
    <w:rsid w:val="006F6055"/>
    <w:rsid w:val="007024AB"/>
    <w:rsid w:val="0071597F"/>
    <w:rsid w:val="00716168"/>
    <w:rsid w:val="007279EA"/>
    <w:rsid w:val="00732F51"/>
    <w:rsid w:val="00734FAD"/>
    <w:rsid w:val="00740973"/>
    <w:rsid w:val="007460EB"/>
    <w:rsid w:val="00767100"/>
    <w:rsid w:val="00773BA9"/>
    <w:rsid w:val="00781197"/>
    <w:rsid w:val="00792473"/>
    <w:rsid w:val="007A242B"/>
    <w:rsid w:val="007A4191"/>
    <w:rsid w:val="007A7213"/>
    <w:rsid w:val="007C1B40"/>
    <w:rsid w:val="007D033F"/>
    <w:rsid w:val="007D0865"/>
    <w:rsid w:val="007D34C7"/>
    <w:rsid w:val="007D38FA"/>
    <w:rsid w:val="007E052E"/>
    <w:rsid w:val="007E091E"/>
    <w:rsid w:val="007E22CD"/>
    <w:rsid w:val="007E7576"/>
    <w:rsid w:val="00800672"/>
    <w:rsid w:val="00805108"/>
    <w:rsid w:val="008070DC"/>
    <w:rsid w:val="00810F98"/>
    <w:rsid w:val="00816AF9"/>
    <w:rsid w:val="00841BA5"/>
    <w:rsid w:val="00850579"/>
    <w:rsid w:val="00851D78"/>
    <w:rsid w:val="008532CF"/>
    <w:rsid w:val="0085485E"/>
    <w:rsid w:val="008637F5"/>
    <w:rsid w:val="008702F1"/>
    <w:rsid w:val="00881CBE"/>
    <w:rsid w:val="00890945"/>
    <w:rsid w:val="008A586E"/>
    <w:rsid w:val="008A5D14"/>
    <w:rsid w:val="008B0248"/>
    <w:rsid w:val="008B0AC3"/>
    <w:rsid w:val="008B0EF5"/>
    <w:rsid w:val="008B58B9"/>
    <w:rsid w:val="008F1B26"/>
    <w:rsid w:val="008F77B6"/>
    <w:rsid w:val="009143D1"/>
    <w:rsid w:val="00923466"/>
    <w:rsid w:val="009246E7"/>
    <w:rsid w:val="00931CD2"/>
    <w:rsid w:val="0094279A"/>
    <w:rsid w:val="00944F4C"/>
    <w:rsid w:val="00963726"/>
    <w:rsid w:val="00966B6E"/>
    <w:rsid w:val="009763B8"/>
    <w:rsid w:val="00976A27"/>
    <w:rsid w:val="0098572D"/>
    <w:rsid w:val="00994A6E"/>
    <w:rsid w:val="009A023C"/>
    <w:rsid w:val="009B5012"/>
    <w:rsid w:val="009C052E"/>
    <w:rsid w:val="009C3CCD"/>
    <w:rsid w:val="009C5643"/>
    <w:rsid w:val="009D5CCD"/>
    <w:rsid w:val="00A26137"/>
    <w:rsid w:val="00A31C0F"/>
    <w:rsid w:val="00A40C7B"/>
    <w:rsid w:val="00A43FB3"/>
    <w:rsid w:val="00A55592"/>
    <w:rsid w:val="00A71185"/>
    <w:rsid w:val="00A8055A"/>
    <w:rsid w:val="00A84BB5"/>
    <w:rsid w:val="00A955E6"/>
    <w:rsid w:val="00AA276B"/>
    <w:rsid w:val="00AB42A0"/>
    <w:rsid w:val="00AC1BC8"/>
    <w:rsid w:val="00AC3733"/>
    <w:rsid w:val="00AD4188"/>
    <w:rsid w:val="00AD44EB"/>
    <w:rsid w:val="00AD517E"/>
    <w:rsid w:val="00B056D1"/>
    <w:rsid w:val="00B12C70"/>
    <w:rsid w:val="00B46D3B"/>
    <w:rsid w:val="00B55278"/>
    <w:rsid w:val="00B80BD8"/>
    <w:rsid w:val="00B86C8B"/>
    <w:rsid w:val="00BA51E5"/>
    <w:rsid w:val="00BB3EA1"/>
    <w:rsid w:val="00BE2E36"/>
    <w:rsid w:val="00BF5147"/>
    <w:rsid w:val="00C21FFB"/>
    <w:rsid w:val="00C4129A"/>
    <w:rsid w:val="00C45450"/>
    <w:rsid w:val="00C62103"/>
    <w:rsid w:val="00C642FF"/>
    <w:rsid w:val="00C74854"/>
    <w:rsid w:val="00C754BB"/>
    <w:rsid w:val="00C77536"/>
    <w:rsid w:val="00C81AAF"/>
    <w:rsid w:val="00C83A14"/>
    <w:rsid w:val="00CA7762"/>
    <w:rsid w:val="00CB4FCE"/>
    <w:rsid w:val="00CB6025"/>
    <w:rsid w:val="00CC3E02"/>
    <w:rsid w:val="00CC6977"/>
    <w:rsid w:val="00CD1D25"/>
    <w:rsid w:val="00CD1F84"/>
    <w:rsid w:val="00CE55F1"/>
    <w:rsid w:val="00CE6077"/>
    <w:rsid w:val="00CF24D7"/>
    <w:rsid w:val="00D01CC7"/>
    <w:rsid w:val="00D058D9"/>
    <w:rsid w:val="00D0698C"/>
    <w:rsid w:val="00D146CC"/>
    <w:rsid w:val="00D1552D"/>
    <w:rsid w:val="00D31FDA"/>
    <w:rsid w:val="00D5052A"/>
    <w:rsid w:val="00D5404E"/>
    <w:rsid w:val="00D71038"/>
    <w:rsid w:val="00D835FF"/>
    <w:rsid w:val="00D9295B"/>
    <w:rsid w:val="00DA0E20"/>
    <w:rsid w:val="00DA40FA"/>
    <w:rsid w:val="00DC1345"/>
    <w:rsid w:val="00DC6BC3"/>
    <w:rsid w:val="00DC7431"/>
    <w:rsid w:val="00DC7F67"/>
    <w:rsid w:val="00DD07F8"/>
    <w:rsid w:val="00DD6391"/>
    <w:rsid w:val="00DF1077"/>
    <w:rsid w:val="00E03818"/>
    <w:rsid w:val="00E15A14"/>
    <w:rsid w:val="00E25B3F"/>
    <w:rsid w:val="00E31B03"/>
    <w:rsid w:val="00E32617"/>
    <w:rsid w:val="00E406D2"/>
    <w:rsid w:val="00E40AC2"/>
    <w:rsid w:val="00E416FE"/>
    <w:rsid w:val="00E44672"/>
    <w:rsid w:val="00E51655"/>
    <w:rsid w:val="00E60898"/>
    <w:rsid w:val="00E74538"/>
    <w:rsid w:val="00E76768"/>
    <w:rsid w:val="00EB4E6A"/>
    <w:rsid w:val="00EC4745"/>
    <w:rsid w:val="00EC5AA4"/>
    <w:rsid w:val="00EC67B4"/>
    <w:rsid w:val="00EE6507"/>
    <w:rsid w:val="00EE75B6"/>
    <w:rsid w:val="00EF620E"/>
    <w:rsid w:val="00F03618"/>
    <w:rsid w:val="00F068E5"/>
    <w:rsid w:val="00F16BCF"/>
    <w:rsid w:val="00F3234A"/>
    <w:rsid w:val="00F37844"/>
    <w:rsid w:val="00F422C0"/>
    <w:rsid w:val="00F54E95"/>
    <w:rsid w:val="00F5517F"/>
    <w:rsid w:val="00F57F4D"/>
    <w:rsid w:val="00F61779"/>
    <w:rsid w:val="00F6186A"/>
    <w:rsid w:val="00F72426"/>
    <w:rsid w:val="00F87B96"/>
    <w:rsid w:val="00F91CC8"/>
    <w:rsid w:val="00F9248F"/>
    <w:rsid w:val="00FA188E"/>
    <w:rsid w:val="00FA35C0"/>
    <w:rsid w:val="00FA64CB"/>
    <w:rsid w:val="00FB6CF9"/>
    <w:rsid w:val="00FD587D"/>
    <w:rsid w:val="00FD7768"/>
    <w:rsid w:val="00FE3E4D"/>
    <w:rsid w:val="00FE56A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74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sid w:val="000C74D7"/>
    <w:rPr>
      <w:rFonts w:ascii="Cambria" w:hAnsi="Cambria"/>
      <w:b/>
      <w:bCs/>
      <w:kern w:val="28"/>
      <w:sz w:val="32"/>
      <w:szCs w:val="32"/>
      <w:lang w:val="es-ES" w:eastAsia="es-ES" w:bidi="ar-SA"/>
    </w:rPr>
  </w:style>
  <w:style w:type="table" w:styleId="Tablaconcuadrcula">
    <w:name w:val="Table Grid"/>
    <w:basedOn w:val="Tablanormal"/>
    <w:rsid w:val="000C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C7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0C74D7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863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37F5"/>
    <w:rPr>
      <w:sz w:val="24"/>
      <w:szCs w:val="24"/>
      <w:lang w:val="es-ES" w:eastAsia="es-ES"/>
    </w:rPr>
  </w:style>
  <w:style w:type="character" w:styleId="Refdecomentario">
    <w:name w:val="annotation reference"/>
    <w:rsid w:val="00FB6C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6C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B6CF9"/>
  </w:style>
  <w:style w:type="paragraph" w:styleId="Asuntodelcomentario">
    <w:name w:val="annotation subject"/>
    <w:basedOn w:val="Textocomentario"/>
    <w:next w:val="Textocomentario"/>
    <w:link w:val="AsuntodelcomentarioCar"/>
    <w:rsid w:val="00FB6CF9"/>
    <w:rPr>
      <w:b/>
      <w:bCs/>
    </w:rPr>
  </w:style>
  <w:style w:type="character" w:customStyle="1" w:styleId="AsuntodelcomentarioCar">
    <w:name w:val="Asunto del comentario Car"/>
    <w:link w:val="Asuntodelcomentario"/>
    <w:rsid w:val="00FB6CF9"/>
    <w:rPr>
      <w:b/>
      <w:bCs/>
    </w:rPr>
  </w:style>
  <w:style w:type="paragraph" w:styleId="Textodeglobo">
    <w:name w:val="Balloon Text"/>
    <w:basedOn w:val="Normal"/>
    <w:link w:val="TextodegloboCar"/>
    <w:rsid w:val="00FB6C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B6C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1F6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74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sid w:val="000C74D7"/>
    <w:rPr>
      <w:rFonts w:ascii="Cambria" w:hAnsi="Cambria"/>
      <w:b/>
      <w:bCs/>
      <w:kern w:val="28"/>
      <w:sz w:val="32"/>
      <w:szCs w:val="32"/>
      <w:lang w:val="es-ES" w:eastAsia="es-ES" w:bidi="ar-SA"/>
    </w:rPr>
  </w:style>
  <w:style w:type="table" w:styleId="Tablaconcuadrcula">
    <w:name w:val="Table Grid"/>
    <w:basedOn w:val="Tablanormal"/>
    <w:rsid w:val="000C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C7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0C74D7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863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37F5"/>
    <w:rPr>
      <w:sz w:val="24"/>
      <w:szCs w:val="24"/>
      <w:lang w:val="es-ES" w:eastAsia="es-ES"/>
    </w:rPr>
  </w:style>
  <w:style w:type="character" w:styleId="Refdecomentario">
    <w:name w:val="annotation reference"/>
    <w:rsid w:val="00FB6C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6C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B6CF9"/>
  </w:style>
  <w:style w:type="paragraph" w:styleId="Asuntodelcomentario">
    <w:name w:val="annotation subject"/>
    <w:basedOn w:val="Textocomentario"/>
    <w:next w:val="Textocomentario"/>
    <w:link w:val="AsuntodelcomentarioCar"/>
    <w:rsid w:val="00FB6CF9"/>
    <w:rPr>
      <w:b/>
      <w:bCs/>
    </w:rPr>
  </w:style>
  <w:style w:type="character" w:customStyle="1" w:styleId="AsuntodelcomentarioCar">
    <w:name w:val="Asunto del comentario Car"/>
    <w:link w:val="Asuntodelcomentario"/>
    <w:rsid w:val="00FB6CF9"/>
    <w:rPr>
      <w:b/>
      <w:bCs/>
    </w:rPr>
  </w:style>
  <w:style w:type="paragraph" w:styleId="Textodeglobo">
    <w:name w:val="Balloon Text"/>
    <w:basedOn w:val="Normal"/>
    <w:link w:val="TextodegloboCar"/>
    <w:rsid w:val="00FB6C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B6C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1F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CE2C-B50E-467B-B7A1-AED2978C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Windows XP Colossus Edition 2 Reloaded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desarrollador</cp:lastModifiedBy>
  <cp:revision>15</cp:revision>
  <cp:lastPrinted>2015-09-10T15:23:00Z</cp:lastPrinted>
  <dcterms:created xsi:type="dcterms:W3CDTF">2017-10-20T17:48:00Z</dcterms:created>
  <dcterms:modified xsi:type="dcterms:W3CDTF">2017-10-20T18:08:00Z</dcterms:modified>
</cp:coreProperties>
</file>